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03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关于开展2020年校园足球联赛（高二年级足球赛）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的通知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高二各班级：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丰富高二年级学生业余体育活动，根据全国校园足球特色学校2020年足球工作计划，并结合我校实际情况，拟在十一月开展2020校园联赛高二年级（8人制）足球比赛。比赛将利用每周一至周五下午最后一节课在学校2块场地同时进行，现欢迎各班级积极报名参赛。为确保学生健康安全，使比赛顺利平稳进行，要求各班主任在本班比赛期间必须到场，做好各种比赛中安全防范的应急预案。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特此通知。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校团委、体育组、高二年级部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2020年10月29日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2020高二年级（8人制）足球竞赛规程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铜陵三中校园联赛高二年级（8人制）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竞赛规程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主办单位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</w:rPr>
        <w:t>铜陵市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第三中学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、承办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部门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校团委、体育组、高二年级部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、竞赛时间、地点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</w:rPr>
        <w:t>二О二О年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十一</w:t>
      </w:r>
      <w:r>
        <w:rPr>
          <w:rFonts w:hint="eastAsia" w:ascii="宋体" w:hAnsi="宋体" w:eastAsia="宋体" w:cs="宋体"/>
          <w:bCs/>
          <w:sz w:val="28"/>
          <w:szCs w:val="28"/>
        </w:rPr>
        <w:t>月  铜陵市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三中</w:t>
      </w:r>
      <w:r>
        <w:rPr>
          <w:rFonts w:hint="eastAsia" w:ascii="宋体" w:hAnsi="宋体" w:eastAsia="宋体" w:cs="宋体"/>
          <w:bCs/>
          <w:sz w:val="28"/>
          <w:szCs w:val="28"/>
        </w:rPr>
        <w:t>体育场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、参赛球队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高二各班级（两个班级男生人数均少于10人，两班可合并一队）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、报名办法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（一）报名从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bCs/>
          <w:sz w:val="28"/>
          <w:szCs w:val="28"/>
        </w:rPr>
        <w:t>日至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日止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1400" w:firstLineChars="5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报名地点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各班级先将报名信息表交至高二年级部，年级部汇总后统一交到体育组</w:t>
      </w:r>
      <w:r>
        <w:rPr>
          <w:rFonts w:hint="eastAsia" w:ascii="宋体" w:hAnsi="宋体" w:eastAsia="宋体" w:cs="宋体"/>
          <w:bCs/>
          <w:sz w:val="28"/>
          <w:szCs w:val="28"/>
        </w:rPr>
        <w:t>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（二）参加比赛的运动员必须是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三中高二年级同学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男女不限，且身体健康，无心血管疾病史。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（三</w:t>
      </w:r>
      <w:r>
        <w:rPr>
          <w:rFonts w:hint="eastAsia" w:ascii="宋体" w:hAnsi="宋体" w:eastAsia="宋体" w:cs="宋体"/>
          <w:bCs/>
          <w:spacing w:val="-10"/>
          <w:sz w:val="28"/>
          <w:szCs w:val="28"/>
        </w:rPr>
        <w:t>）各队可报领队1名</w:t>
      </w:r>
      <w:r>
        <w:rPr>
          <w:rFonts w:hint="eastAsia" w:ascii="宋体" w:hAnsi="宋体" w:eastAsia="宋体" w:cs="宋体"/>
          <w:bCs/>
          <w:spacing w:val="-1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spacing w:val="-10"/>
          <w:sz w:val="28"/>
          <w:szCs w:val="28"/>
        </w:rPr>
        <w:t>运动员1</w:t>
      </w:r>
      <w:r>
        <w:rPr>
          <w:rFonts w:hint="eastAsia" w:ascii="宋体" w:hAnsi="宋体" w:eastAsia="宋体" w:cs="宋体"/>
          <w:bCs/>
          <w:spacing w:val="-1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Cs/>
          <w:spacing w:val="-10"/>
          <w:sz w:val="28"/>
          <w:szCs w:val="28"/>
        </w:rPr>
        <w:t>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、竞赛办法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（一）执行国际足联颁布、中国足球协会审定的最新《足球竞赛规则》。执行最新修订的《中国足球协会纪律准则》。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（二）比赛采取8人制。</w:t>
      </w:r>
      <w:r>
        <w:rPr>
          <w:rFonts w:hint="eastAsia" w:ascii="宋体" w:hAnsi="宋体" w:eastAsia="宋体" w:cs="宋体"/>
          <w:bCs/>
          <w:sz w:val="28"/>
          <w:szCs w:val="28"/>
        </w:rPr>
        <w:t>每场比赛</w:t>
      </w:r>
      <w:r>
        <w:rPr>
          <w:rFonts w:hint="eastAsia" w:ascii="宋体" w:hAnsi="宋体" w:eastAsia="宋体" w:cs="宋体"/>
          <w:sz w:val="28"/>
          <w:szCs w:val="28"/>
        </w:rPr>
        <w:t>时间为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0分钟，上、下半场各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分钟，中场休息时间最多不超过10分钟。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（三）比赛场地采用标准足球场的1/2场地，和经组委会检查、批准的天然或人造草皮球场进行。比赛使用5号球，运动员穿皮面胶钉足球鞋。禁止穿钢（铝）钉足球鞋，不许佩戴任何首饰、挂件。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（四）每场比赛每队替换运动员为5人，运动员一经替出，不得复入。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（五）在一场比赛中运动员被出示一张红牌或累计两张黄牌，自然停止下一场比赛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（六）如果比赛双方有一方上场比赛运动员少于5人，则比赛将被中止，在此种情况下，组委会将对产生的后果做出最终决定。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（七）每队必须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统一</w:t>
      </w:r>
      <w:r>
        <w:rPr>
          <w:rFonts w:hint="eastAsia" w:ascii="宋体" w:hAnsi="宋体" w:eastAsia="宋体" w:cs="宋体"/>
          <w:sz w:val="28"/>
          <w:szCs w:val="28"/>
        </w:rPr>
        <w:t>比赛服装和护袜，服装颜色必须认真填写在正式报名单内；比赛队员的姓名、号码必须与报名单相符，否则不得上场比赛；守门员的比赛服装颜色要与其他队员服装颜色有明显区别；比赛队员紧身裤的颜色须与比赛短裤的颜色一致；场上队长必须自备6厘米宽与上衣颜色有明显区别的袖标；上场队员必须戴护腿板，护踝的脚踝绷带必须与袜子同色或透明。违者不得上场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（八）如因特殊情况的干扰，造成比赛中断，经组委会的多方努力仍未能恢复比赛，当时的比赛成绩有效，组委会必须尽快另选场地补足比赛时间。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（九）决定名次办法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1．每队胜一场得3分，平一场得1分，负一场得0分。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2．积分多者名次列前。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3．如两队或两队以上积分相等，以下列顺序排列名次：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（1）积分相等队之间相互比赛积分多者名次列前；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（2）积分相等队之间相互比赛净胜球多者名次列前；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（3）积分相等队之间相互比赛进球数多者名次列前；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4．如上述各项仍相等，则依据在全部比赛中的净胜球、进球总数多少决定名次，多者名次列前。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5.积分相等队之间公平竞赛积分较少者名次列前，根据公平竞赛积分办法，得红牌一张积3分，黄牌一张积1分，因两黄所得红牌积2分。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6.如仍相等，以抽签形式决定名次。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（十）如比赛单场必须通过点球决胜由组委会另行通知。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、裁判员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裁判员由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学校体育组</w:t>
      </w:r>
      <w:r>
        <w:rPr>
          <w:rFonts w:hint="eastAsia" w:ascii="宋体" w:hAnsi="宋体" w:eastAsia="宋体" w:cs="宋体"/>
          <w:bCs/>
          <w:sz w:val="28"/>
          <w:szCs w:val="28"/>
        </w:rPr>
        <w:t>选派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体育教师担任。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、奖励办法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1．前三名的球队颁发冠、亚、季军奖杯及奖牌。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2、本次比赛设最佳球员、最佳射手、最佳守门员各一名，公平竞赛奖二名。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sz w:val="28"/>
          <w:szCs w:val="28"/>
        </w:rPr>
        <w:t>、其它事宜：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（一）如对本《规程》条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文发生异议，解释权属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归三中体育组所有</w:t>
      </w:r>
      <w:r>
        <w:rPr>
          <w:rFonts w:hint="eastAsia" w:ascii="宋体" w:hAnsi="宋体" w:eastAsia="宋体" w:cs="宋体"/>
          <w:bCs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（二）所有未尽事宜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校体育组</w:t>
      </w:r>
      <w:r>
        <w:rPr>
          <w:rFonts w:hint="eastAsia" w:ascii="宋体" w:hAnsi="宋体" w:eastAsia="宋体" w:cs="宋体"/>
          <w:bCs/>
          <w:sz w:val="28"/>
          <w:szCs w:val="28"/>
        </w:rPr>
        <w:t>将另行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60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2020年10月29日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附：报名表 </w:t>
      </w: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    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2020年铜陵市第三中学校园足球联赛报名表</w:t>
      </w: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班级：___________  领队（班主任）：__________</w:t>
      </w:r>
    </w:p>
    <w:tbl>
      <w:tblPr>
        <w:tblStyle w:val="4"/>
        <w:tblW w:w="7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707"/>
        <w:gridCol w:w="838"/>
        <w:gridCol w:w="1350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球员姓名</w:t>
            </w: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球衣号码</w:t>
            </w: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07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6" w:type="dxa"/>
          </w:tcPr>
          <w:p>
            <w:pPr>
              <w:keepNext w:val="0"/>
              <w:keepLines w:val="0"/>
              <w:pageBreakBefore w:val="0"/>
              <w:tabs>
                <w:tab w:val="left" w:pos="190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球服颜色：_____________________</w:t>
      </w:r>
    </w:p>
    <w:p>
      <w:pPr>
        <w:keepNext w:val="0"/>
        <w:keepLines w:val="0"/>
        <w:pageBreakBefore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注：守门员需填写备注栏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3D8E"/>
    <w:rsid w:val="05FB7BE6"/>
    <w:rsid w:val="0A4C6A11"/>
    <w:rsid w:val="0C8C46E0"/>
    <w:rsid w:val="0FE869A7"/>
    <w:rsid w:val="125F3D8E"/>
    <w:rsid w:val="12633A20"/>
    <w:rsid w:val="1B43313B"/>
    <w:rsid w:val="1E3120A3"/>
    <w:rsid w:val="288F2B91"/>
    <w:rsid w:val="40371023"/>
    <w:rsid w:val="408A5FBB"/>
    <w:rsid w:val="4C9A7F4E"/>
    <w:rsid w:val="54A0595C"/>
    <w:rsid w:val="559B4D7F"/>
    <w:rsid w:val="566E7CFE"/>
    <w:rsid w:val="57DB4D9E"/>
    <w:rsid w:val="5FD637D3"/>
    <w:rsid w:val="64D455F4"/>
    <w:rsid w:val="665167F4"/>
    <w:rsid w:val="6EC97649"/>
    <w:rsid w:val="761E7804"/>
    <w:rsid w:val="7B3469C1"/>
    <w:rsid w:val="7BBF54C1"/>
    <w:rsid w:val="7D510434"/>
    <w:rsid w:val="7D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2020-03-31T08:47:00Z</dcterms:created>
  <dc:creator>笑（洁）</dc:creator>
  <cp:lastModifiedBy>漠唯朵</cp:lastModifiedBy>
  <cp:lastPrinted>2020-09-18T14:52:00Z</cp:lastPrinted>
  <dcterms:modified xsi:type="dcterms:W3CDTF">2020-10-30T01:27:18Z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