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投标商（书商）报名表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三一轮复习</w:t>
      </w:r>
      <w:r>
        <w:rPr>
          <w:rFonts w:hint="eastAsia"/>
          <w:sz w:val="28"/>
          <w:szCs w:val="28"/>
        </w:rPr>
        <w:t>教辅资料”招标项目。相关附件如下。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</w:p>
    <w:p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三一轮复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习</w:t>
      </w:r>
      <w:r>
        <w:rPr>
          <w:rFonts w:hint="eastAsia"/>
          <w:sz w:val="28"/>
          <w:szCs w:val="28"/>
        </w:rPr>
        <w:t>教辅资料” 招标项目的全部事宜。特此说明。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zAzMTdkMjI2NmI3ZjRhNzJlM2I1N2I1MTkxN2UifQ=="/>
  </w:docVars>
  <w:rsids>
    <w:rsidRoot w:val="00172A27"/>
    <w:rsid w:val="09A87461"/>
    <w:rsid w:val="0D7D7750"/>
    <w:rsid w:val="11E70E86"/>
    <w:rsid w:val="1CA944FE"/>
    <w:rsid w:val="1D390EFD"/>
    <w:rsid w:val="3A921CB3"/>
    <w:rsid w:val="3FED2D55"/>
    <w:rsid w:val="447D5DFC"/>
    <w:rsid w:val="4C5E43B7"/>
    <w:rsid w:val="54CA06A9"/>
    <w:rsid w:val="63EB6173"/>
    <w:rsid w:val="703852E2"/>
    <w:rsid w:val="775E028E"/>
    <w:rsid w:val="78606AF3"/>
    <w:rsid w:val="7C8617DD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sz w:val="18"/>
      <w:szCs w:val="18"/>
    </w:r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218</Characters>
  <Lines>2</Lines>
  <Paragraphs>1</Paragraphs>
  <TotalTime>23</TotalTime>
  <ScaleCrop>false</ScaleCrop>
  <LinksUpToDate>false</LinksUpToDate>
  <CharactersWithSpaces>296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漠唯朵</cp:lastModifiedBy>
  <dcterms:modified xsi:type="dcterms:W3CDTF">2023-04-06T08:25:52Z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827397C3916643019A22CCDCA6F1CE0E_13</vt:lpwstr>
  </property>
</Properties>
</file>