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</w:t>
      </w:r>
      <w:r>
        <w:rPr>
          <w:b/>
          <w:bCs/>
          <w:sz w:val="24"/>
          <w:szCs w:val="24"/>
          <w:lang w:val="en-US"/>
        </w:rPr>
        <w:t>观佳篇名文言     悟忠贞爱国情</w:t>
      </w:r>
      <w:r>
        <w:rPr>
          <w:b/>
          <w:bCs/>
          <w:sz w:val="24"/>
          <w:szCs w:val="24"/>
          <w:lang w:val="en-US"/>
        </w:rPr>
        <w:t xml:space="preserve"> </w:t>
      </w:r>
    </w:p>
    <w:p>
      <w:pPr>
        <w:spacing w:line="36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/>
        </w:rPr>
        <w:t xml:space="preserve">   一一读《古文观止》有感</w:t>
      </w:r>
    </w:p>
    <w:p>
      <w:pPr>
        <w:spacing w:line="360" w:lineRule="auto"/>
        <w:jc w:val="right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112班</w:t>
      </w:r>
      <w:r>
        <w:rPr>
          <w:sz w:val="24"/>
          <w:szCs w:val="24"/>
          <w:lang w:val="en-US"/>
        </w:rPr>
        <w:t xml:space="preserve">王霏羽 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>在黑夜中，纵观世界文明星辰千年，唯有中华文明，闪亮着伟大而璀璨的星光。当清风拂过书页，耳畔鸟鸣阵阵，我的心中，也因它一一巜古文观止》的轻拂，泛起层层涟漪。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它向我轻诉着上起东周，下至明末的辉煌历史，选择古代散文二百二十二篇，《左传》、《战国策》、《国语》以及除元朝之外的各个时代的文人散文作品都纳入其中，其选文语言</w:t>
      </w:r>
      <w:bookmarkStart w:id="0" w:name="_GoBack"/>
      <w:bookmarkEnd w:id="0"/>
      <w:r>
        <w:rPr>
          <w:sz w:val="24"/>
          <w:szCs w:val="24"/>
          <w:lang w:val="en-US"/>
        </w:rPr>
        <w:t>短小精炼，字词押韵，且都是上等佳作，名流千史，永垂不朽。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在这些被选择的古代散文中，我最喜欢的是唐宋八大家的散文集。巜古文观止》共选择了八大家的文章八十余篇，其篇篇都代表着他们的特色。其中韩愈所写《师说》中的＂是故弟子不必不如师，师不必贤于弟子，闻道有先后，术业有专攻，如是而已＂以及《送李愿归盘谷序》中的＂大丈夫在其位不谋其政，我则谋之，当思立大功成大名＂都可以体现出他对学习的深刻理解以及忠贞于国家的伟大个人抱负，而且他的文章气势磅礴，刻画逼真，流畅清新，文章曲折而不失其态，具有很高的文学水平。欧阳修所写的《醉翁亭记》记景色之美，记游人之乐，记太守同乐，都可以体现他虽被贬谪，但依然乐观向上，积极进取的生活态度，他写景的语言温和流转，似流水扣弦音，如玉笛鸣幽谷，动人心弦，让人心驰神往，从中也可以体现出他语言的跌宕起伏，清淡自然，同时也可以体现出他不畏权贵，不慕名利，一生为民的志向与人生姿态。在三苏父子中，我最喜欢的是苏东坡，他所写的《前赤壁赋》中＂盖将自其变者而观之，则天地曾不能以一瞬，自其不变者而观之，则物与我皆无尽也，而又何羡乎＂这对于生命与自然的思考，乐观豁达的人生姿态已经超出了常人所能想象的，并且他的文笔也如韩愈一般清新脱俗，行云流水，也不愧前人授予他们＂韩潮苏海＂的美誉。我觉得这也是它为什么一直可以流传至今的原因之一。 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《古文观止》让我感受到了古人文笔的波澜壮阔，气势宏伟以及当时文人忠贞爱国，志向远大，一心为民且丰富卓越的思想智慧，时光仍在流转，他们的文章也在不断诉说他们＂生当做人杰，死亦为鬼雄＂的壮烈情怀，延绵至今的，是他们对百姓的深切关爱，对于君上的忠诚无畏，对国家的誓死不渝，愿意付出自己生命，我觉得这也是我们青年应该所学习的，现在的世界格局动荡不安，和平美好受到挑战，作为新时代的青年，我们应该不畏艰苦，砥砺奋斗，放飞梦想，为实现国家富强和中国梦而做出自己的努力和奉献，未来很远，要走的路很长，我们应该在未来的道路上挥洒汗水，奋力前行，做新时代的好青年，做新时代的＂弄潮儿＂，书写自己的华丽篇章，壮阔的人生！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＂生如夏花般绚烂，死如秋叶之静美＂ 人生如逆旅，何不为此一试？古人曾在诗文中放肆遨游，书写自己的爱国情怀，书写着万事万物的规律，现如今我们更应该循着古人的脚步去追随他们，去追赶他们，并超越他们，这样我们的祖国才能越来越强大，才能真正屹立于世界东方，雄狮已醒，吾辈当自强，奋斗，努力，进取，创新的我们才能为世界和平和建设人类命运共同体做出更大的贡献！《古文观止》它不仅仅是对于散文的汇总，它其中散发的爱国忠贞，豁达开朗，积极向上的人生态度和美好品质更是值得世人所学习的。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感谢《古文观止》它不仅让我在古文学习上有着很大的进步，而且还让我感受到了古人的坚定不移，爱国忠诚，积极向上，昂扬奋发的生活态度，它不仅让我感觉到了语言的委婉，词笔的华丽，清新脱俗的词句，婉转悠扬的篇章，它也在不断书写着古人对于世界的看法，对于万事万物的感悟，以及对于国家对于人民的热爱与忠诚，它是刀，是剑，它划过历史的长空与我们招手，它其中的精神和品质也是我们现今应该不断前进和学习的方向，只有我们爱国的精神被浇灌，奉献的精神于枝头萌芽，努力拼搏，勇于奋斗，这个世界才是我们的世界！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读古文，读古人，读现今，读未来，悟品质，悟情怀，悟道理，悟人生。我觉得这是《古文观止》给我最大的收获，也让我对于国家的未来，对于世界的未来有了更大的信心，不负韶华，以梦为马，我将书写华丽的人生篇章来回报这个美好的世界！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zZTI4YWI2MGQ2ODIzZDVjMzgxMWYzY2U2NzYzMDUifQ=="/>
  </w:docVars>
  <w:rsids>
    <w:rsidRoot w:val="00000000"/>
    <w:rsid w:val="04DE1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1645</Words>
  <Characters>1646</Characters>
  <Paragraphs>14</Paragraphs>
  <TotalTime>1</TotalTime>
  <ScaleCrop>false</ScaleCrop>
  <LinksUpToDate>false</LinksUpToDate>
  <CharactersWithSpaces>1785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2024-03-01T14:54:00Z</dcterms:created>
  <dc:creator>VOG-AL00</dc:creator>
  <cp:lastModifiedBy>不要说话</cp:lastModifiedBy>
  <dcterms:modified xsi:type="dcterms:W3CDTF">2024-03-04T07:46:28Z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90c2f2e839d84808910eb28d7bba2e2a_21</vt:lpwstr>
  </property>
  <property fmtid="{D5CDD505-2E9C-101B-9397-08002B2CF9AE}" pid="3" name="KSOProductBuildVer">
    <vt:lpwstr>2052-12.1.0.16388</vt:lpwstr>
  </property>
</Properties>
</file>